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7426" w14:textId="05DDEFD8" w:rsidR="00EA571E" w:rsidRPr="00F94D77" w:rsidRDefault="00EA571E" w:rsidP="00EA571E">
      <w:pPr>
        <w:pStyle w:val="texte"/>
        <w:rPr>
          <w:color w:val="0000FF"/>
          <w:sz w:val="22"/>
          <w:szCs w:val="22"/>
        </w:rPr>
      </w:pPr>
      <w:r w:rsidRPr="00F94D77">
        <w:rPr>
          <w:sz w:val="22"/>
          <w:szCs w:val="22"/>
        </w:rPr>
        <w:t xml:space="preserve">L’ensemble de ce dossier est </w:t>
      </w:r>
      <w:r w:rsidRPr="00F94D77">
        <w:rPr>
          <w:b/>
          <w:sz w:val="22"/>
          <w:szCs w:val="22"/>
        </w:rPr>
        <w:t xml:space="preserve">à transmettre </w:t>
      </w:r>
      <w:r w:rsidR="004262B6">
        <w:rPr>
          <w:b/>
          <w:sz w:val="22"/>
          <w:szCs w:val="22"/>
        </w:rPr>
        <w:t xml:space="preserve">par voie électronique </w:t>
      </w:r>
      <w:r w:rsidRPr="00F94D77">
        <w:rPr>
          <w:sz w:val="22"/>
          <w:szCs w:val="22"/>
        </w:rPr>
        <w:t>à</w:t>
      </w:r>
      <w:r w:rsidR="003E7F7C" w:rsidRPr="00F94D77">
        <w:rPr>
          <w:sz w:val="22"/>
          <w:szCs w:val="22"/>
        </w:rPr>
        <w:t xml:space="preserve"> la F</w:t>
      </w:r>
      <w:r w:rsidRPr="00F94D77">
        <w:rPr>
          <w:sz w:val="22"/>
          <w:szCs w:val="22"/>
        </w:rPr>
        <w:t xml:space="preserve">ondation Bordeaux Université </w:t>
      </w:r>
      <w:hyperlink r:id="rId8" w:history="1">
        <w:r w:rsidR="00787FF5" w:rsidRPr="00A22699">
          <w:rPr>
            <w:rStyle w:val="Lienhypertexte"/>
            <w:sz w:val="22"/>
            <w:szCs w:val="22"/>
          </w:rPr>
          <w:t>adrien.le-leon@fbxu.org</w:t>
        </w:r>
      </w:hyperlink>
      <w:r w:rsidR="00683A36" w:rsidRPr="00F94D77">
        <w:rPr>
          <w:b/>
          <w:sz w:val="22"/>
          <w:szCs w:val="22"/>
        </w:rPr>
        <w:t xml:space="preserve"> </w:t>
      </w:r>
      <w:r w:rsidR="004262B6">
        <w:rPr>
          <w:b/>
          <w:sz w:val="22"/>
          <w:szCs w:val="22"/>
        </w:rPr>
        <w:t xml:space="preserve">d’ici le </w:t>
      </w:r>
      <w:r w:rsidR="00571930">
        <w:rPr>
          <w:b/>
          <w:sz w:val="22"/>
          <w:szCs w:val="22"/>
        </w:rPr>
        <w:t>28 juillet</w:t>
      </w:r>
      <w:r w:rsidR="00787FF5">
        <w:rPr>
          <w:b/>
          <w:sz w:val="22"/>
          <w:szCs w:val="22"/>
        </w:rPr>
        <w:t xml:space="preserve"> 202</w:t>
      </w:r>
      <w:r w:rsidR="00571930">
        <w:rPr>
          <w:b/>
          <w:sz w:val="22"/>
          <w:szCs w:val="22"/>
        </w:rPr>
        <w:t>2</w:t>
      </w:r>
      <w:r w:rsidR="003E7F7C" w:rsidRPr="00F94D77">
        <w:rPr>
          <w:b/>
          <w:sz w:val="22"/>
          <w:szCs w:val="22"/>
        </w:rPr>
        <w:t>.</w:t>
      </w:r>
      <w:r w:rsidR="00F94D77" w:rsidRPr="00F94D77">
        <w:rPr>
          <w:b/>
          <w:sz w:val="22"/>
          <w:szCs w:val="22"/>
        </w:rPr>
        <w:t xml:space="preserve"> </w:t>
      </w:r>
      <w:r w:rsidR="00F94D77" w:rsidRPr="00F94D77">
        <w:rPr>
          <w:sz w:val="22"/>
          <w:szCs w:val="22"/>
        </w:rPr>
        <w:t>Le dossier de candidature est en français mais les candidats sont libres de le compléter en français ou en anglais.</w:t>
      </w:r>
      <w:r w:rsidR="009A1150">
        <w:rPr>
          <w:sz w:val="22"/>
          <w:szCs w:val="22"/>
        </w:rPr>
        <w:t xml:space="preserve"> </w:t>
      </w:r>
      <w:r w:rsidR="009A1150" w:rsidRPr="009A1150">
        <w:rPr>
          <w:sz w:val="22"/>
          <w:szCs w:val="22"/>
        </w:rPr>
        <w:t xml:space="preserve">Le jury sélectionnera les projets éligibles </w:t>
      </w:r>
      <w:r w:rsidR="00571930">
        <w:rPr>
          <w:b/>
          <w:sz w:val="22"/>
          <w:szCs w:val="22"/>
        </w:rPr>
        <w:t>début septembre au plus tard</w:t>
      </w:r>
      <w:r w:rsidR="009A1150" w:rsidRPr="009A1150">
        <w:rPr>
          <w:sz w:val="22"/>
          <w:szCs w:val="22"/>
        </w:rPr>
        <w:t xml:space="preserve"> </w:t>
      </w:r>
      <w:r w:rsidR="00571930" w:rsidRPr="00571930">
        <w:rPr>
          <w:sz w:val="22"/>
          <w:szCs w:val="22"/>
        </w:rPr>
        <w:t xml:space="preserve">ce qui permettra aux laboratoires retenus de publier des offres de stage labélisées par la chaire à la rentrée académique 2022-2023 pour un démarrage des activités de stage à compter de </w:t>
      </w:r>
      <w:r w:rsidR="00571930" w:rsidRPr="00571930">
        <w:rPr>
          <w:b/>
          <w:bCs/>
          <w:sz w:val="22"/>
          <w:szCs w:val="22"/>
        </w:rPr>
        <w:t>janvier 2023</w:t>
      </w:r>
      <w:r w:rsidR="00571930" w:rsidRPr="00571930">
        <w:rPr>
          <w:sz w:val="22"/>
          <w:szCs w:val="22"/>
        </w:rPr>
        <w:t>.</w:t>
      </w:r>
    </w:p>
    <w:p w14:paraId="4D1BCF57" w14:textId="77777777" w:rsidR="00EA571E" w:rsidRDefault="00EA571E" w:rsidP="003E7F7C">
      <w:pPr>
        <w:spacing w:after="0"/>
      </w:pPr>
    </w:p>
    <w:p w14:paraId="3EEE080F" w14:textId="77777777" w:rsidR="00931CAC" w:rsidRPr="00B32A1D" w:rsidRDefault="004674B2" w:rsidP="009752F0">
      <w:pPr>
        <w:pStyle w:val="titre-niveau1"/>
        <w:rPr>
          <w:color w:val="EB6209"/>
        </w:rPr>
      </w:pPr>
      <w:r w:rsidRPr="00B32A1D">
        <w:rPr>
          <w:color w:val="EB6209"/>
        </w:rPr>
        <w:t>Informations générales</w:t>
      </w:r>
      <w:r w:rsidR="00931CAC" w:rsidRPr="00B32A1D">
        <w:rPr>
          <w:color w:val="EB6209"/>
        </w:rPr>
        <w:t xml:space="preserve"> </w:t>
      </w:r>
    </w:p>
    <w:p w14:paraId="4CB7FDEB" w14:textId="77777777" w:rsidR="009752F0" w:rsidRDefault="009752F0" w:rsidP="004262B6">
      <w:pPr>
        <w:pStyle w:val="puce-larme"/>
        <w:numPr>
          <w:ilvl w:val="0"/>
          <w:numId w:val="35"/>
        </w:numPr>
        <w:spacing w:before="120"/>
        <w:contextualSpacing w:val="0"/>
      </w:pPr>
      <w:r>
        <w:t>Laboratoire</w:t>
      </w:r>
      <w:r w:rsidR="003E7F7C">
        <w:t>(s)</w:t>
      </w:r>
      <w:r>
        <w:t xml:space="preserve"> d'accueil</w:t>
      </w:r>
      <w:r w:rsidR="003E7F7C">
        <w:t>*</w:t>
      </w:r>
    </w:p>
    <w:p w14:paraId="4994EB60" w14:textId="77777777" w:rsidR="003E7F7C" w:rsidRDefault="003E7F7C" w:rsidP="003E7F7C">
      <w:pPr>
        <w:pStyle w:val="texte"/>
        <w:spacing w:before="120"/>
      </w:pPr>
      <w:r>
        <w:t>Nom(s) laboratoire(s) et équipe(s) d'accueil :</w:t>
      </w:r>
      <w:r w:rsidRPr="00931CAC">
        <w:t xml:space="preserve"> </w:t>
      </w:r>
    </w:p>
    <w:p w14:paraId="711694E5" w14:textId="77777777" w:rsidR="003E7F7C" w:rsidRDefault="003E7F7C" w:rsidP="003E7F7C">
      <w:pPr>
        <w:pStyle w:val="texte"/>
        <w:spacing w:line="360" w:lineRule="auto"/>
      </w:pPr>
      <w:r>
        <w:t>…………………………………………………..………………………………</w:t>
      </w:r>
    </w:p>
    <w:p w14:paraId="5F0C4695" w14:textId="71FA9BE0" w:rsidR="003E7F7C" w:rsidRDefault="003E7F7C" w:rsidP="003E7F7C">
      <w:pPr>
        <w:pStyle w:val="texte"/>
        <w:spacing w:line="360" w:lineRule="auto"/>
      </w:pPr>
      <w:r>
        <w:t>Thématiques globales</w:t>
      </w:r>
      <w:proofErr w:type="gramStart"/>
      <w:r w:rsidR="00571930">
        <w:t xml:space="preserve"> :</w:t>
      </w:r>
      <w:r w:rsidRPr="0047442B">
        <w:t>…</w:t>
      </w:r>
      <w:proofErr w:type="gramEnd"/>
      <w:r w:rsidRPr="0047442B">
        <w:t>……………………………………</w:t>
      </w:r>
      <w:r>
        <w:t>.</w:t>
      </w:r>
      <w:r w:rsidRPr="0047442B">
        <w:t>………………</w:t>
      </w:r>
      <w:r>
        <w:t>.</w:t>
      </w:r>
    </w:p>
    <w:p w14:paraId="74FC9B97" w14:textId="77777777" w:rsidR="003E7F7C" w:rsidRDefault="003E7F7C" w:rsidP="003E7F7C">
      <w:pPr>
        <w:pStyle w:val="texte"/>
        <w:spacing w:before="240" w:line="360" w:lineRule="auto"/>
      </w:pPr>
      <w:r>
        <w:t>Chercheur(s) référent(s) :</w:t>
      </w:r>
      <w:r w:rsidRPr="0047442B">
        <w:t>…………………………………………</w:t>
      </w:r>
      <w:r>
        <w:t>.……………</w:t>
      </w:r>
    </w:p>
    <w:p w14:paraId="19E9EB6A" w14:textId="77777777" w:rsidR="003E7F7C" w:rsidRDefault="003E7F7C" w:rsidP="003E7F7C">
      <w:pPr>
        <w:pStyle w:val="texte"/>
        <w:spacing w:line="360" w:lineRule="auto"/>
      </w:pPr>
      <w:r>
        <w:t>…………………………………………………..………………………………</w:t>
      </w:r>
    </w:p>
    <w:p w14:paraId="4D72A136" w14:textId="77777777" w:rsidR="003E7F7C" w:rsidRDefault="003E7F7C" w:rsidP="003E7F7C">
      <w:pPr>
        <w:pStyle w:val="texte"/>
        <w:spacing w:line="360" w:lineRule="auto"/>
      </w:pPr>
      <w:r>
        <w:t>Courriel</w:t>
      </w:r>
      <w:r w:rsidRPr="0047442B">
        <w:t xml:space="preserve"> : …………………</w:t>
      </w:r>
      <w:r>
        <w:t>……………………………………...………………</w:t>
      </w:r>
    </w:p>
    <w:p w14:paraId="6BE2630A" w14:textId="7B58F37E" w:rsidR="003E7F7C" w:rsidRDefault="003B2241" w:rsidP="003E7F7C">
      <w:pPr>
        <w:pStyle w:val="texte"/>
        <w:spacing w:after="240"/>
        <w:rPr>
          <w:color w:val="EB6209"/>
        </w:rPr>
      </w:pPr>
      <w:r w:rsidRPr="00B32A1D">
        <w:rPr>
          <w:color w:val="EB6209"/>
        </w:rPr>
        <w:t>* L</w:t>
      </w:r>
      <w:r w:rsidR="003E7F7C" w:rsidRPr="00B32A1D">
        <w:rPr>
          <w:color w:val="EB6209"/>
        </w:rPr>
        <w:t>e projet peut être porté par plusieurs laboratoires dont au moins un de l'université de Bordeaux et de ses partenaires (EPST, Bordeaux INP, etc.)</w:t>
      </w:r>
    </w:p>
    <w:p w14:paraId="66FE5E8E" w14:textId="77777777" w:rsidR="00931CAC" w:rsidRPr="00B32A1D" w:rsidRDefault="00931CAC" w:rsidP="009752F0">
      <w:pPr>
        <w:pStyle w:val="titre-niveau1"/>
        <w:rPr>
          <w:color w:val="EB6209"/>
        </w:rPr>
      </w:pPr>
      <w:r w:rsidRPr="00B32A1D">
        <w:rPr>
          <w:color w:val="EB6209"/>
        </w:rPr>
        <w:t xml:space="preserve">Descriptif </w:t>
      </w:r>
      <w:r w:rsidR="00FA45B8" w:rsidRPr="00B32A1D">
        <w:rPr>
          <w:color w:val="EB6209"/>
        </w:rPr>
        <w:t>projet</w:t>
      </w:r>
    </w:p>
    <w:p w14:paraId="477E6B64" w14:textId="77777777" w:rsidR="009752F0" w:rsidRDefault="009752F0" w:rsidP="004262B6">
      <w:pPr>
        <w:pStyle w:val="puce-larme"/>
        <w:numPr>
          <w:ilvl w:val="0"/>
          <w:numId w:val="35"/>
        </w:numPr>
        <w:spacing w:before="120"/>
        <w:contextualSpacing w:val="0"/>
      </w:pPr>
      <w:r>
        <w:t>Informations générales</w:t>
      </w:r>
    </w:p>
    <w:p w14:paraId="57EAB431" w14:textId="77777777" w:rsidR="009752F0" w:rsidRDefault="009752F0" w:rsidP="009752F0">
      <w:pPr>
        <w:pStyle w:val="texte"/>
        <w:spacing w:before="120" w:line="360" w:lineRule="auto"/>
      </w:pPr>
      <w:r>
        <w:t>Intitulé :</w:t>
      </w:r>
      <w:r w:rsidRPr="00931CAC">
        <w:t xml:space="preserve"> </w:t>
      </w:r>
      <w:r>
        <w:t>………………………………………..………………………………</w:t>
      </w:r>
    </w:p>
    <w:p w14:paraId="620FA5F9" w14:textId="77777777" w:rsidR="009752F0" w:rsidRDefault="003E7F7C" w:rsidP="009752F0">
      <w:pPr>
        <w:pStyle w:val="texte"/>
        <w:spacing w:line="360" w:lineRule="auto"/>
      </w:pPr>
      <w:r>
        <w:t>Thématique(s)</w:t>
      </w:r>
      <w:r w:rsidR="009752F0">
        <w:t xml:space="preserve"> :</w:t>
      </w:r>
      <w:r w:rsidR="009752F0" w:rsidRPr="0047442B">
        <w:t>………………………………………</w:t>
      </w:r>
      <w:r w:rsidR="009752F0">
        <w:t>.</w:t>
      </w:r>
      <w:r w:rsidR="009752F0" w:rsidRPr="0047442B">
        <w:t>………………………</w:t>
      </w:r>
      <w:r w:rsidR="000742CD" w:rsidRPr="0047442B">
        <w:t>…</w:t>
      </w:r>
    </w:p>
    <w:p w14:paraId="652FB539" w14:textId="7EDF003F" w:rsidR="00787FF5" w:rsidRDefault="000742CD" w:rsidP="00571930">
      <w:pPr>
        <w:pStyle w:val="texte"/>
        <w:spacing w:line="360" w:lineRule="auto"/>
      </w:pPr>
      <w:r>
        <w:t>Mots-clés</w:t>
      </w:r>
      <w:proofErr w:type="gramStart"/>
      <w:r w:rsidR="009752F0" w:rsidRPr="0047442B">
        <w:t xml:space="preserve"> : ….</w:t>
      </w:r>
      <w:proofErr w:type="gramEnd"/>
      <w:r w:rsidR="009752F0" w:rsidRPr="0047442B">
        <w:t>…………………………………………</w:t>
      </w:r>
      <w:r w:rsidR="009752F0">
        <w:t>…………</w:t>
      </w:r>
      <w:r>
        <w:t>……………..</w:t>
      </w:r>
    </w:p>
    <w:p w14:paraId="22034DC3" w14:textId="77777777" w:rsidR="000742CD" w:rsidRPr="004262B6" w:rsidRDefault="000742CD" w:rsidP="004262B6">
      <w:pPr>
        <w:pStyle w:val="puce-larme"/>
        <w:numPr>
          <w:ilvl w:val="0"/>
          <w:numId w:val="35"/>
        </w:numPr>
        <w:spacing w:before="120"/>
        <w:contextualSpacing w:val="0"/>
        <w:rPr>
          <w:b w:val="0"/>
          <w:color w:val="EB6209"/>
          <w:lang w:eastAsia="fr-FR"/>
        </w:rPr>
      </w:pPr>
      <w:r>
        <w:t xml:space="preserve">Description du projet </w:t>
      </w:r>
      <w:r w:rsidR="00255B2F">
        <w:t>de stage</w:t>
      </w:r>
      <w:r w:rsidR="00255B2F" w:rsidRPr="004262B6">
        <w:t xml:space="preserve"> </w:t>
      </w:r>
      <w:r w:rsidRPr="004262B6">
        <w:rPr>
          <w:b w:val="0"/>
          <w:color w:val="EB6209"/>
          <w:lang w:eastAsia="fr-FR"/>
        </w:rPr>
        <w:t>(préciser le lien avec</w:t>
      </w:r>
      <w:r w:rsidR="00323C74" w:rsidRPr="004262B6">
        <w:rPr>
          <w:b w:val="0"/>
          <w:color w:val="EB6209"/>
          <w:lang w:eastAsia="fr-FR"/>
        </w:rPr>
        <w:t xml:space="preserve"> </w:t>
      </w:r>
      <w:r w:rsidR="003B2241" w:rsidRPr="004262B6">
        <w:rPr>
          <w:b w:val="0"/>
          <w:color w:val="EB6209"/>
          <w:lang w:eastAsia="fr-FR"/>
        </w:rPr>
        <w:t>l'appel à projets</w:t>
      </w:r>
      <w:r w:rsidR="00323C74" w:rsidRPr="004262B6">
        <w:rPr>
          <w:b w:val="0"/>
          <w:color w:val="EB6209"/>
          <w:lang w:eastAsia="fr-FR"/>
        </w:rPr>
        <w:t>)</w:t>
      </w:r>
    </w:p>
    <w:p w14:paraId="73CAE3D0" w14:textId="77777777" w:rsidR="000742CD" w:rsidRDefault="000742CD" w:rsidP="000742CD">
      <w:pPr>
        <w:pStyle w:val="texte"/>
        <w:spacing w:before="240" w:line="360" w:lineRule="auto"/>
      </w:pPr>
      <w:r>
        <w:t>…………………………………………………………………………………..</w:t>
      </w:r>
    </w:p>
    <w:p w14:paraId="4992A8AF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1A5E20D0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281D79DF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0DD91D3B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5D432345" w14:textId="77777777" w:rsidR="000742CD" w:rsidRDefault="000742CD" w:rsidP="000742CD">
      <w:pPr>
        <w:pStyle w:val="texte"/>
        <w:spacing w:line="360" w:lineRule="auto"/>
      </w:pPr>
      <w:r>
        <w:lastRenderedPageBreak/>
        <w:t>…………………………………………………………………………………..</w:t>
      </w:r>
    </w:p>
    <w:p w14:paraId="73ACE8CD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4B6BFF67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0931E0DF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598C854E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7EE2E74F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61D0CA11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21E4DE7F" w14:textId="77777777" w:rsidR="009752F0" w:rsidRPr="00B32A1D" w:rsidRDefault="00995971" w:rsidP="00DA4DA2">
      <w:pPr>
        <w:pStyle w:val="texte"/>
        <w:spacing w:line="360" w:lineRule="auto"/>
        <w:rPr>
          <w:color w:val="EB6209"/>
        </w:rPr>
      </w:pPr>
      <w:r w:rsidRPr="00B32A1D">
        <w:rPr>
          <w:color w:val="EB6209"/>
        </w:rPr>
        <w:t>Po</w:t>
      </w:r>
      <w:r w:rsidR="00DA4DA2" w:rsidRPr="00B32A1D">
        <w:rPr>
          <w:color w:val="EB6209"/>
        </w:rPr>
        <w:t>ssibilité de joindre</w:t>
      </w:r>
      <w:r w:rsidR="000742CD" w:rsidRPr="00B32A1D">
        <w:rPr>
          <w:color w:val="EB6209"/>
        </w:rPr>
        <w:t xml:space="preserve"> </w:t>
      </w:r>
      <w:r w:rsidR="00DA4DA2" w:rsidRPr="00B32A1D">
        <w:rPr>
          <w:color w:val="EB6209"/>
        </w:rPr>
        <w:t>une note</w:t>
      </w:r>
      <w:r w:rsidR="000742CD" w:rsidRPr="00B32A1D">
        <w:rPr>
          <w:color w:val="EB6209"/>
        </w:rPr>
        <w:t xml:space="preserve"> de deux pages maximum</w:t>
      </w:r>
      <w:r w:rsidR="00DA4DA2" w:rsidRPr="00B32A1D">
        <w:rPr>
          <w:color w:val="EB6209"/>
        </w:rPr>
        <w:t xml:space="preserve"> (facultatif) </w:t>
      </w:r>
    </w:p>
    <w:p w14:paraId="64386C53" w14:textId="77777777" w:rsidR="009752F0" w:rsidRDefault="00CC4306" w:rsidP="004262B6">
      <w:pPr>
        <w:pStyle w:val="puce-larme"/>
        <w:numPr>
          <w:ilvl w:val="0"/>
          <w:numId w:val="35"/>
        </w:numPr>
        <w:spacing w:before="120"/>
        <w:contextualSpacing w:val="0"/>
      </w:pPr>
      <w:r>
        <w:t>Intérêt</w:t>
      </w:r>
      <w:r w:rsidR="000742CD">
        <w:t xml:space="preserve"> des travaux</w:t>
      </w:r>
      <w:r w:rsidR="003B2241">
        <w:t xml:space="preserve"> (</w:t>
      </w:r>
      <w:r w:rsidR="003E7F7C">
        <w:t>originalité et impact attendu)</w:t>
      </w:r>
    </w:p>
    <w:p w14:paraId="63A0A336" w14:textId="77777777" w:rsidR="000742CD" w:rsidRPr="00DA4DA2" w:rsidRDefault="000742CD" w:rsidP="000742CD">
      <w:pPr>
        <w:pStyle w:val="texte"/>
        <w:rPr>
          <w:sz w:val="12"/>
        </w:rPr>
      </w:pPr>
    </w:p>
    <w:p w14:paraId="24A24083" w14:textId="77777777"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14:paraId="7F9198A9" w14:textId="77777777"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0F9A78A5" w14:textId="77777777"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3412FF20" w14:textId="77777777"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57D23668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367E0E12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1CEE9DA9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09231D10" w14:textId="77777777"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231E98ED" w14:textId="77777777" w:rsidR="00CC4306" w:rsidRDefault="00CC4306" w:rsidP="00CC4306">
      <w:pPr>
        <w:pStyle w:val="texte"/>
        <w:spacing w:after="240"/>
      </w:pPr>
      <w:r>
        <w:t>…………………………………………………………………………………..</w:t>
      </w:r>
    </w:p>
    <w:p w14:paraId="67DD72B8" w14:textId="77777777" w:rsidR="00CC4306" w:rsidRDefault="00CC4306" w:rsidP="00CC4306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3586E6A5" w14:textId="77777777" w:rsidR="00CC4306" w:rsidRDefault="00CC4306" w:rsidP="00CC4306">
      <w:pPr>
        <w:pStyle w:val="texte"/>
        <w:spacing w:line="360" w:lineRule="auto"/>
      </w:pPr>
      <w:r>
        <w:t>…………………………………………………………………………………..</w:t>
      </w:r>
    </w:p>
    <w:p w14:paraId="415969FD" w14:textId="7E473D4F" w:rsidR="00DA4DA2" w:rsidRDefault="00DA4DA2" w:rsidP="000742CD">
      <w:pPr>
        <w:pStyle w:val="texte"/>
        <w:rPr>
          <w:color w:val="016580" w:themeColor="accent2"/>
        </w:rPr>
      </w:pPr>
    </w:p>
    <w:p w14:paraId="0E07F2A5" w14:textId="61F449A1" w:rsidR="00571930" w:rsidRDefault="00571930" w:rsidP="000742CD">
      <w:pPr>
        <w:pStyle w:val="texte"/>
        <w:rPr>
          <w:color w:val="016580" w:themeColor="accent2"/>
        </w:rPr>
      </w:pPr>
    </w:p>
    <w:p w14:paraId="73B98D56" w14:textId="30701301" w:rsidR="00571930" w:rsidRDefault="00571930" w:rsidP="000742CD">
      <w:pPr>
        <w:pStyle w:val="texte"/>
        <w:rPr>
          <w:color w:val="016580" w:themeColor="accent2"/>
        </w:rPr>
      </w:pPr>
    </w:p>
    <w:p w14:paraId="5695E374" w14:textId="4F43CE07" w:rsidR="00571930" w:rsidRDefault="00571930" w:rsidP="000742CD">
      <w:pPr>
        <w:pStyle w:val="texte"/>
        <w:rPr>
          <w:color w:val="016580" w:themeColor="accent2"/>
        </w:rPr>
      </w:pPr>
    </w:p>
    <w:p w14:paraId="7743CA2A" w14:textId="7EAFB579" w:rsidR="00571930" w:rsidRDefault="00571930" w:rsidP="000742CD">
      <w:pPr>
        <w:pStyle w:val="texte"/>
        <w:rPr>
          <w:color w:val="016580" w:themeColor="accent2"/>
        </w:rPr>
      </w:pPr>
    </w:p>
    <w:p w14:paraId="35D1EBDA" w14:textId="5151DEA4" w:rsidR="00571930" w:rsidRDefault="00571930" w:rsidP="000742CD">
      <w:pPr>
        <w:pStyle w:val="texte"/>
        <w:rPr>
          <w:color w:val="016580" w:themeColor="accent2"/>
        </w:rPr>
      </w:pPr>
    </w:p>
    <w:p w14:paraId="4CD70841" w14:textId="706474CF" w:rsidR="00571930" w:rsidRDefault="00571930" w:rsidP="000742CD">
      <w:pPr>
        <w:pStyle w:val="texte"/>
        <w:rPr>
          <w:color w:val="016580" w:themeColor="accent2"/>
        </w:rPr>
      </w:pPr>
    </w:p>
    <w:p w14:paraId="58E2292D" w14:textId="7752867A" w:rsidR="00571930" w:rsidRDefault="00571930" w:rsidP="000742CD">
      <w:pPr>
        <w:pStyle w:val="texte"/>
        <w:rPr>
          <w:color w:val="016580" w:themeColor="accent2"/>
        </w:rPr>
      </w:pPr>
    </w:p>
    <w:p w14:paraId="33FDDC13" w14:textId="4C195B36" w:rsidR="00571930" w:rsidRDefault="00571930" w:rsidP="000742CD">
      <w:pPr>
        <w:pStyle w:val="texte"/>
        <w:rPr>
          <w:color w:val="016580" w:themeColor="accent2"/>
        </w:rPr>
      </w:pPr>
    </w:p>
    <w:p w14:paraId="03CCF6DF" w14:textId="77777777" w:rsidR="00571930" w:rsidRDefault="00571930" w:rsidP="000742CD">
      <w:pPr>
        <w:pStyle w:val="texte"/>
        <w:rPr>
          <w:color w:val="016580" w:themeColor="accent2"/>
        </w:rPr>
      </w:pPr>
    </w:p>
    <w:p w14:paraId="2423C66D" w14:textId="77777777" w:rsidR="00571930" w:rsidRDefault="00571930" w:rsidP="000742CD">
      <w:pPr>
        <w:pStyle w:val="texte"/>
        <w:rPr>
          <w:color w:val="016580" w:themeColor="accent2"/>
        </w:rPr>
      </w:pPr>
    </w:p>
    <w:p w14:paraId="591C2C3B" w14:textId="77777777" w:rsidR="00571930" w:rsidRDefault="00571930" w:rsidP="00571930">
      <w:pPr>
        <w:pStyle w:val="titre-niveau1"/>
        <w:rPr>
          <w:color w:val="EB6209"/>
        </w:rPr>
      </w:pPr>
      <w:r w:rsidRPr="00D96BA8">
        <w:rPr>
          <w:color w:val="EB6209"/>
        </w:rPr>
        <w:lastRenderedPageBreak/>
        <w:t>Budget</w:t>
      </w:r>
    </w:p>
    <w:p w14:paraId="28D9BE6F" w14:textId="77777777" w:rsidR="00571930" w:rsidRPr="00D96BA8" w:rsidRDefault="00571930" w:rsidP="00571930">
      <w:pPr>
        <w:pStyle w:val="titre-niveau1"/>
        <w:numPr>
          <w:ilvl w:val="0"/>
          <w:numId w:val="0"/>
        </w:numPr>
        <w:ind w:left="3146"/>
        <w:rPr>
          <w:color w:val="EB6209"/>
        </w:rPr>
      </w:pPr>
    </w:p>
    <w:p w14:paraId="446B6A7C" w14:textId="0B7FF86D" w:rsidR="00571930" w:rsidRPr="006618B0" w:rsidRDefault="00571930" w:rsidP="00571930">
      <w:pPr>
        <w:pStyle w:val="texte"/>
        <w:rPr>
          <w:color w:val="EB6209"/>
        </w:rPr>
      </w:pPr>
      <w:r w:rsidRPr="006618B0">
        <w:rPr>
          <w:color w:val="EB6209"/>
        </w:rPr>
        <w:t xml:space="preserve">Merci de compléter le budget prévisionnel </w:t>
      </w:r>
    </w:p>
    <w:p w14:paraId="67E0FFCB" w14:textId="77777777" w:rsidR="00571930" w:rsidRPr="00DA4DA2" w:rsidRDefault="00571930" w:rsidP="00571930">
      <w:pPr>
        <w:pStyle w:val="texte"/>
        <w:rPr>
          <w:color w:val="016580" w:themeColor="accent2"/>
          <w:sz w:val="10"/>
        </w:rPr>
      </w:pPr>
    </w:p>
    <w:tbl>
      <w:tblPr>
        <w:tblW w:w="5953" w:type="dxa"/>
        <w:tblInd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543"/>
      </w:tblGrid>
      <w:tr w:rsidR="00571930" w:rsidRPr="000742CD" w14:paraId="6CCBB773" w14:textId="77777777" w:rsidTr="00571930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B6209"/>
            <w:vAlign w:val="center"/>
            <w:hideMark/>
          </w:tcPr>
          <w:p w14:paraId="3DC20C67" w14:textId="77777777" w:rsidR="00571930" w:rsidRPr="001674C7" w:rsidRDefault="00571930" w:rsidP="00B8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fr-FR"/>
              </w:rPr>
            </w:pPr>
            <w:r w:rsidRPr="001674C7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fr-FR"/>
              </w:rPr>
              <w:t>Postes de dépenses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B6209"/>
            <w:vAlign w:val="center"/>
            <w:hideMark/>
          </w:tcPr>
          <w:p w14:paraId="58629658" w14:textId="1D952CA9" w:rsidR="00571930" w:rsidRPr="001674C7" w:rsidRDefault="00571930" w:rsidP="00B84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fr-FR"/>
              </w:rPr>
              <w:t xml:space="preserve">Montant sollicité </w:t>
            </w:r>
            <w:r w:rsidRPr="001674C7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fr-FR"/>
              </w:rPr>
              <w:t xml:space="preserve"> </w:t>
            </w:r>
          </w:p>
        </w:tc>
      </w:tr>
      <w:tr w:rsidR="00571930" w:rsidRPr="000742CD" w14:paraId="7C8EF017" w14:textId="77777777" w:rsidTr="00571930">
        <w:trPr>
          <w:trHeight w:val="424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E49AD8A" w14:textId="77777777" w:rsidR="00571930" w:rsidRDefault="00571930" w:rsidP="00B844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 xml:space="preserve">Gratification du stage </w:t>
            </w:r>
          </w:p>
          <w:p w14:paraId="4B935D3A" w14:textId="77777777" w:rsidR="00571930" w:rsidRDefault="00571930" w:rsidP="00B844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………….</w:t>
            </w:r>
          </w:p>
          <w:p w14:paraId="6F6C4898" w14:textId="77777777" w:rsidR="00571930" w:rsidRDefault="00571930" w:rsidP="00B844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………….</w:t>
            </w:r>
          </w:p>
          <w:p w14:paraId="2829D6D9" w14:textId="77777777" w:rsidR="00571930" w:rsidRPr="00DA4DA2" w:rsidRDefault="00571930" w:rsidP="00B844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823FE66" w14:textId="77777777" w:rsidR="00571930" w:rsidRPr="00DA4DA2" w:rsidRDefault="00571930" w:rsidP="00B84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</w:tr>
      <w:tr w:rsidR="00571930" w:rsidRPr="000742CD" w14:paraId="7702B694" w14:textId="77777777" w:rsidTr="00571930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29D990C" w14:textId="77777777" w:rsidR="00571930" w:rsidRDefault="00571930" w:rsidP="00B844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 xml:space="preserve">Fonctionnent </w:t>
            </w:r>
          </w:p>
          <w:p w14:paraId="43050A0C" w14:textId="77777777" w:rsidR="00571930" w:rsidRPr="006B5138" w:rsidRDefault="00571930" w:rsidP="00B844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fr-FR"/>
              </w:rPr>
              <w:t>stage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fr-FR"/>
              </w:rPr>
              <w:t>, frais de mission, consommables)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35F3A0A" w14:textId="77777777" w:rsidR="00571930" w:rsidRPr="00DA4DA2" w:rsidRDefault="00571930" w:rsidP="00B84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</w:tr>
      <w:tr w:rsidR="00571930" w:rsidRPr="000742CD" w14:paraId="72AB43F2" w14:textId="77777777" w:rsidTr="00571930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E234646" w14:textId="77777777" w:rsidR="00571930" w:rsidRDefault="00571930" w:rsidP="00B844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………….</w:t>
            </w:r>
          </w:p>
          <w:p w14:paraId="6A4BC4AB" w14:textId="77777777" w:rsidR="00571930" w:rsidRDefault="00571930" w:rsidP="00B8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………….</w:t>
            </w:r>
          </w:p>
          <w:p w14:paraId="77C4BAC5" w14:textId="77777777" w:rsidR="00571930" w:rsidRPr="00DA4DA2" w:rsidRDefault="00571930" w:rsidP="00B8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13E11EC" w14:textId="77777777" w:rsidR="00571930" w:rsidRPr="00DA4DA2" w:rsidRDefault="00571930" w:rsidP="00B84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</w:tr>
      <w:tr w:rsidR="00571930" w:rsidRPr="000742CD" w14:paraId="19E68B3C" w14:textId="77777777" w:rsidTr="00571930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A9486" w14:textId="77777777" w:rsidR="00571930" w:rsidRPr="00DA4DA2" w:rsidRDefault="00571930" w:rsidP="00B84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dépenses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0AB07" w14:textId="77777777" w:rsidR="00571930" w:rsidRPr="00DA4DA2" w:rsidRDefault="00571930" w:rsidP="00B84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</w:tbl>
    <w:p w14:paraId="3C784BEC" w14:textId="77777777" w:rsidR="00571930" w:rsidRPr="00DA4DA2" w:rsidRDefault="00571930" w:rsidP="00571930">
      <w:pPr>
        <w:pStyle w:val="texte"/>
        <w:spacing w:line="360" w:lineRule="auto"/>
        <w:rPr>
          <w:sz w:val="18"/>
        </w:rPr>
      </w:pPr>
    </w:p>
    <w:p w14:paraId="6E056F61" w14:textId="77777777" w:rsidR="00571930" w:rsidRDefault="00571930" w:rsidP="00571930">
      <w:pPr>
        <w:pStyle w:val="texte"/>
      </w:pPr>
    </w:p>
    <w:p w14:paraId="2CFD2E2B" w14:textId="77777777" w:rsidR="000742CD" w:rsidRPr="00B32A1D" w:rsidRDefault="000742CD" w:rsidP="00CC4306">
      <w:pPr>
        <w:pStyle w:val="texte"/>
        <w:rPr>
          <w:color w:val="EB6209"/>
        </w:rPr>
      </w:pPr>
    </w:p>
    <w:sectPr w:rsidR="000742CD" w:rsidRPr="00B32A1D" w:rsidSect="00543F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B018" w14:textId="77777777" w:rsidR="00920D50" w:rsidRDefault="00920D50" w:rsidP="007076F1">
      <w:pPr>
        <w:spacing w:after="0" w:line="240" w:lineRule="auto"/>
      </w:pPr>
      <w:r>
        <w:separator/>
      </w:r>
    </w:p>
    <w:p w14:paraId="0E1E5646" w14:textId="77777777" w:rsidR="00920D50" w:rsidRDefault="00920D50"/>
  </w:endnote>
  <w:endnote w:type="continuationSeparator" w:id="0">
    <w:p w14:paraId="0908AC16" w14:textId="77777777" w:rsidR="00920D50" w:rsidRDefault="00920D50" w:rsidP="007076F1">
      <w:pPr>
        <w:spacing w:after="0" w:line="240" w:lineRule="auto"/>
      </w:pPr>
      <w:r>
        <w:continuationSeparator/>
      </w:r>
    </w:p>
    <w:p w14:paraId="2CBE7F24" w14:textId="77777777" w:rsidR="00920D50" w:rsidRDefault="00920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EB9D" w14:textId="77777777" w:rsidR="00920D50" w:rsidRPr="007606FD" w:rsidRDefault="00920D50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956416">
      <w:rPr>
        <w:noProof/>
        <w:color w:val="707173"/>
        <w:sz w:val="18"/>
      </w:rPr>
      <w:t>2</w:t>
    </w:r>
    <w:r w:rsidRPr="007606FD">
      <w:rPr>
        <w:color w:val="707173"/>
        <w:sz w:val="18"/>
      </w:rPr>
      <w:fldChar w:fldCharType="end"/>
    </w:r>
  </w:p>
  <w:p w14:paraId="0BBFC1FA" w14:textId="77777777" w:rsidR="00920D50" w:rsidRPr="007606FD" w:rsidRDefault="00920D50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D87C13" wp14:editId="0F1CBE12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8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EB620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2F0A5" id="Connecteur droit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" strokecolor="#eb6209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920D50" w:rsidRPr="007606FD" w14:paraId="03AAA2E9" w14:textId="77777777" w:rsidTr="007606FD">
      <w:tc>
        <w:tcPr>
          <w:tcW w:w="5211" w:type="dxa"/>
          <w:shd w:val="clear" w:color="auto" w:fill="auto"/>
        </w:tcPr>
        <w:p w14:paraId="5681426D" w14:textId="77777777" w:rsidR="00920D50" w:rsidRPr="007606FD" w:rsidRDefault="009A11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920D50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14:paraId="37DE28B0" w14:textId="77777777"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14:paraId="60CBC0A7" w14:textId="77777777" w:rsidR="00920D50" w:rsidRPr="007606FD" w:rsidRDefault="00920D50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www.fondation.univ-bordeaux.fr </w:t>
          </w:r>
        </w:p>
      </w:tc>
    </w:tr>
  </w:tbl>
  <w:p w14:paraId="443868C3" w14:textId="77777777" w:rsidR="00920D50" w:rsidRPr="007606FD" w:rsidRDefault="00920D50" w:rsidP="00F12751">
    <w:pPr>
      <w:pStyle w:val="Pieddepage"/>
      <w:rPr>
        <w:color w:val="707173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918D" w14:textId="77777777" w:rsidR="00920D50" w:rsidRPr="007606FD" w:rsidRDefault="00920D50" w:rsidP="00543F65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956416">
      <w:rPr>
        <w:noProof/>
        <w:color w:val="707173"/>
        <w:sz w:val="18"/>
      </w:rPr>
      <w:t>1</w:t>
    </w:r>
    <w:r w:rsidRPr="007606FD">
      <w:rPr>
        <w:color w:val="707173"/>
        <w:sz w:val="18"/>
      </w:rPr>
      <w:fldChar w:fldCharType="end"/>
    </w:r>
  </w:p>
  <w:p w14:paraId="7C4D92A1" w14:textId="77777777" w:rsidR="00920D50" w:rsidRPr="007606FD" w:rsidRDefault="00920D50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 w:rsidRPr="00323C74">
      <w:rPr>
        <w:noProof/>
        <w:color w:val="C9D200" w:themeColor="accent1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8172B" wp14:editId="0A7DBFB7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EB620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7E733" id="Connecteur droit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" strokecolor="#eb6209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920D50" w:rsidRPr="007606FD" w14:paraId="75E47F28" w14:textId="77777777" w:rsidTr="007606FD">
      <w:tc>
        <w:tcPr>
          <w:tcW w:w="5211" w:type="dxa"/>
          <w:shd w:val="clear" w:color="auto" w:fill="auto"/>
        </w:tcPr>
        <w:p w14:paraId="46FF32DC" w14:textId="77777777" w:rsidR="00920D50" w:rsidRPr="007606FD" w:rsidRDefault="009A11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920D50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14:paraId="474EEBE0" w14:textId="77777777"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14:paraId="39BBD4EE" w14:textId="77777777" w:rsidR="00920D50" w:rsidRPr="007606FD" w:rsidRDefault="00920D50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www.fondation.univ-bordeaux.fr </w:t>
          </w:r>
        </w:p>
      </w:tc>
    </w:tr>
  </w:tbl>
  <w:p w14:paraId="59EF136C" w14:textId="77777777" w:rsidR="00920D50" w:rsidRPr="007606FD" w:rsidRDefault="00920D50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E418" w14:textId="77777777" w:rsidR="00920D50" w:rsidRDefault="00920D50" w:rsidP="007076F1">
      <w:pPr>
        <w:spacing w:after="0" w:line="240" w:lineRule="auto"/>
      </w:pPr>
      <w:r>
        <w:separator/>
      </w:r>
    </w:p>
    <w:p w14:paraId="599B103C" w14:textId="77777777" w:rsidR="00920D50" w:rsidRDefault="00920D50"/>
  </w:footnote>
  <w:footnote w:type="continuationSeparator" w:id="0">
    <w:p w14:paraId="761DA36B" w14:textId="77777777" w:rsidR="00920D50" w:rsidRDefault="00920D50" w:rsidP="007076F1">
      <w:pPr>
        <w:spacing w:after="0" w:line="240" w:lineRule="auto"/>
      </w:pPr>
      <w:r>
        <w:continuationSeparator/>
      </w:r>
    </w:p>
    <w:p w14:paraId="6A133163" w14:textId="77777777" w:rsidR="00920D50" w:rsidRDefault="00920D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3" w:type="dxa"/>
      <w:tblBorders>
        <w:insideH w:val="single" w:sz="4" w:space="0" w:color="EB6209"/>
        <w:insideV w:val="single" w:sz="4" w:space="0" w:color="EB6209"/>
      </w:tblBorders>
      <w:tblLook w:val="04A0" w:firstRow="1" w:lastRow="0" w:firstColumn="1" w:lastColumn="0" w:noHBand="0" w:noVBand="1"/>
    </w:tblPr>
    <w:tblGrid>
      <w:gridCol w:w="2660"/>
      <w:gridCol w:w="8363"/>
    </w:tblGrid>
    <w:tr w:rsidR="00920D50" w:rsidRPr="007606FD" w14:paraId="6B833183" w14:textId="77777777" w:rsidTr="009A1150">
      <w:trPr>
        <w:trHeight w:val="1247"/>
      </w:trPr>
      <w:tc>
        <w:tcPr>
          <w:tcW w:w="2660" w:type="dxa"/>
          <w:shd w:val="clear" w:color="auto" w:fill="auto"/>
          <w:vAlign w:val="center"/>
        </w:tcPr>
        <w:p w14:paraId="2A8D5ABD" w14:textId="77777777" w:rsidR="00920D50" w:rsidRPr="007606FD" w:rsidRDefault="00323C74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1237ED8C" wp14:editId="06A0CDB5">
                <wp:extent cx="1409700" cy="837244"/>
                <wp:effectExtent l="0" t="0" r="0" b="127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1842" cy="838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14:paraId="0BDEBEE2" w14:textId="77777777" w:rsidR="00920D50" w:rsidRPr="004262B6" w:rsidRDefault="000742CD" w:rsidP="00071ED8">
          <w:pPr>
            <w:pStyle w:val="titre1-orange"/>
            <w:rPr>
              <w:color w:val="EB6209"/>
            </w:rPr>
          </w:pPr>
          <w:r w:rsidRPr="004262B6">
            <w:rPr>
              <w:color w:val="EB6209"/>
              <w:sz w:val="40"/>
            </w:rPr>
            <w:t>Chaire "</w:t>
          </w:r>
          <w:r w:rsidR="00323C74" w:rsidRPr="004262B6">
            <w:rPr>
              <w:color w:val="EB6209"/>
              <w:sz w:val="40"/>
            </w:rPr>
            <w:t>Chimie et Auto</w:t>
          </w:r>
          <w:r w:rsidR="0091085B" w:rsidRPr="004262B6">
            <w:rPr>
              <w:color w:val="EB6209"/>
              <w:sz w:val="40"/>
            </w:rPr>
            <w:t>-</w:t>
          </w:r>
          <w:r w:rsidR="00323C74" w:rsidRPr="004262B6">
            <w:rPr>
              <w:color w:val="EB6209"/>
              <w:sz w:val="40"/>
            </w:rPr>
            <w:t>assemblage</w:t>
          </w:r>
          <w:r w:rsidRPr="004262B6">
            <w:rPr>
              <w:color w:val="EB6209"/>
              <w:sz w:val="40"/>
            </w:rPr>
            <w:t>"</w:t>
          </w:r>
        </w:p>
        <w:p w14:paraId="7B4D9CBE" w14:textId="77777777" w:rsidR="00920D50" w:rsidRPr="007606FD" w:rsidRDefault="004262B6" w:rsidP="00F94D77">
          <w:pPr>
            <w:pStyle w:val="titre1-orange"/>
            <w:rPr>
              <w:b w:val="0"/>
            </w:rPr>
          </w:pPr>
          <w:r>
            <w:rPr>
              <w:b w:val="0"/>
              <w:color w:val="707173"/>
              <w:sz w:val="36"/>
            </w:rPr>
            <w:t>A</w:t>
          </w:r>
          <w:r w:rsidR="009752F0">
            <w:rPr>
              <w:b w:val="0"/>
              <w:color w:val="707173"/>
              <w:sz w:val="36"/>
            </w:rPr>
            <w:t>ppel à projets</w:t>
          </w:r>
          <w:r w:rsidR="000742CD">
            <w:rPr>
              <w:b w:val="0"/>
              <w:color w:val="707173"/>
              <w:sz w:val="36"/>
            </w:rPr>
            <w:t xml:space="preserve"> </w:t>
          </w:r>
          <w:r w:rsidR="00B27792">
            <w:rPr>
              <w:b w:val="0"/>
              <w:color w:val="707173"/>
              <w:sz w:val="36"/>
            </w:rPr>
            <w:t>–</w:t>
          </w:r>
          <w:r w:rsidR="000742CD">
            <w:rPr>
              <w:b w:val="0"/>
              <w:color w:val="707173"/>
              <w:sz w:val="36"/>
            </w:rPr>
            <w:t xml:space="preserve"> </w:t>
          </w:r>
          <w:r w:rsidR="00B27792">
            <w:rPr>
              <w:b w:val="0"/>
              <w:color w:val="707173"/>
              <w:sz w:val="36"/>
            </w:rPr>
            <w:t xml:space="preserve">Bourse de </w:t>
          </w:r>
          <w:r w:rsidR="00CE53FB">
            <w:rPr>
              <w:b w:val="0"/>
              <w:color w:val="707173"/>
              <w:sz w:val="36"/>
            </w:rPr>
            <w:t xml:space="preserve">stage de </w:t>
          </w:r>
          <w:r w:rsidR="00B27792">
            <w:rPr>
              <w:b w:val="0"/>
              <w:color w:val="707173"/>
              <w:sz w:val="36"/>
            </w:rPr>
            <w:t xml:space="preserve">recherche </w:t>
          </w:r>
        </w:p>
      </w:tc>
    </w:tr>
    <w:tr w:rsidR="00920D50" w:rsidRPr="007606FD" w14:paraId="56CCF0BF" w14:textId="77777777" w:rsidTr="009A1150">
      <w:trPr>
        <w:trHeight w:val="943"/>
      </w:trPr>
      <w:tc>
        <w:tcPr>
          <w:tcW w:w="2660" w:type="dxa"/>
          <w:shd w:val="clear" w:color="auto" w:fill="auto"/>
          <w:vAlign w:val="center"/>
        </w:tcPr>
        <w:p w14:paraId="230F5E9C" w14:textId="77777777" w:rsidR="00920D50" w:rsidRPr="007606FD" w:rsidRDefault="00920D50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14:paraId="1FAD4F6E" w14:textId="118D5283" w:rsidR="00920D50" w:rsidRPr="007606FD" w:rsidRDefault="00F71B36" w:rsidP="00071ED8">
          <w:pPr>
            <w:pStyle w:val="titre2-orange"/>
          </w:pPr>
          <w:r>
            <w:rPr>
              <w:noProof/>
            </w:rPr>
            <w:drawing>
              <wp:anchor distT="0" distB="0" distL="114300" distR="114300" simplePos="0" relativeHeight="251681792" behindDoc="1" locked="0" layoutInCell="1" allowOverlap="1" wp14:anchorId="620054EB" wp14:editId="37A79458">
                <wp:simplePos x="0" y="0"/>
                <wp:positionH relativeFrom="column">
                  <wp:posOffset>4097020</wp:posOffset>
                </wp:positionH>
                <wp:positionV relativeFrom="paragraph">
                  <wp:posOffset>-37465</wp:posOffset>
                </wp:positionV>
                <wp:extent cx="1005840" cy="527685"/>
                <wp:effectExtent l="0" t="0" r="3810" b="571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527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71930" w:rsidRPr="0030016A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79744" behindDoc="0" locked="0" layoutInCell="1" allowOverlap="1" wp14:anchorId="7F44F183" wp14:editId="0B42D87C">
                <wp:simplePos x="0" y="0"/>
                <wp:positionH relativeFrom="column">
                  <wp:posOffset>3463925</wp:posOffset>
                </wp:positionH>
                <wp:positionV relativeFrom="paragraph">
                  <wp:posOffset>74295</wp:posOffset>
                </wp:positionV>
                <wp:extent cx="552450" cy="328295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B472F" w:rsidRPr="000742CD">
            <w:rPr>
              <w:noProof/>
            </w:rPr>
            <w:drawing>
              <wp:anchor distT="0" distB="0" distL="114300" distR="114300" simplePos="0" relativeHeight="251675648" behindDoc="1" locked="0" layoutInCell="1" allowOverlap="1" wp14:anchorId="6EFFDEAB" wp14:editId="690E2CC5">
                <wp:simplePos x="0" y="0"/>
                <wp:positionH relativeFrom="column">
                  <wp:posOffset>2383155</wp:posOffset>
                </wp:positionH>
                <wp:positionV relativeFrom="paragraph">
                  <wp:posOffset>52705</wp:posOffset>
                </wp:positionV>
                <wp:extent cx="977900" cy="391160"/>
                <wp:effectExtent l="0" t="0" r="0" b="8890"/>
                <wp:wrapThrough wrapText="bothSides">
                  <wp:wrapPolygon edited="0">
                    <wp:start x="0" y="0"/>
                    <wp:lineTo x="0" y="21039"/>
                    <wp:lineTo x="21039" y="21039"/>
                    <wp:lineTo x="21039" y="0"/>
                    <wp:lineTo x="0" y="0"/>
                  </wp:wrapPolygon>
                </wp:wrapThrough>
                <wp:docPr id="18" name="Image 18" descr="http://www.etu.univ-bordeauxsegalen.fr/_contents-images/ametys-internal%253Asites/etudiants/ametys-internal%253Acontents/elections-2013-actualite/_metadata/illustration/image_max336x460/universite_Bordeau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etu.univ-bordeauxsegalen.fr/_contents-images/ametys-internal%253Asites/etudiants/ametys-internal%253Acontents/elections-2013-actualite/_metadata/illustration/image_max336x460/universite_Bordeau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F3CBBA9" w14:textId="77777777" w:rsidR="00920D50" w:rsidRDefault="00920D50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14:paraId="27F807EE" w14:textId="77777777" w:rsidR="00920D50" w:rsidRDefault="00920D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3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ook w:val="04A0" w:firstRow="1" w:lastRow="0" w:firstColumn="1" w:lastColumn="0" w:noHBand="0" w:noVBand="1"/>
    </w:tblPr>
    <w:tblGrid>
      <w:gridCol w:w="2660"/>
      <w:gridCol w:w="8363"/>
    </w:tblGrid>
    <w:tr w:rsidR="00920D50" w:rsidRPr="007606FD" w14:paraId="080870E4" w14:textId="77777777" w:rsidTr="00B32A1D">
      <w:trPr>
        <w:trHeight w:val="1247"/>
      </w:trPr>
      <w:tc>
        <w:tcPr>
          <w:tcW w:w="2660" w:type="dxa"/>
          <w:tcBorders>
            <w:bottom w:val="single" w:sz="24" w:space="0" w:color="FFFFFF"/>
          </w:tcBorders>
          <w:shd w:val="clear" w:color="auto" w:fill="auto"/>
          <w:vAlign w:val="center"/>
        </w:tcPr>
        <w:p w14:paraId="0297F4A2" w14:textId="77777777" w:rsidR="00920D50" w:rsidRPr="007606FD" w:rsidRDefault="00323C74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5CB471DC" wp14:editId="1180DD0A">
                <wp:extent cx="1530350" cy="908897"/>
                <wp:effectExtent l="0" t="0" r="0" b="571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258" cy="90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FFFFFF"/>
          </w:tcBorders>
          <w:shd w:val="clear" w:color="auto" w:fill="EB6209"/>
          <w:vAlign w:val="center"/>
        </w:tcPr>
        <w:p w14:paraId="1A9092A4" w14:textId="77777777" w:rsidR="000742CD" w:rsidRPr="009A1150" w:rsidRDefault="00EF3616" w:rsidP="00931CAC">
          <w:pPr>
            <w:pStyle w:val="titre1"/>
            <w:rPr>
              <w:sz w:val="44"/>
            </w:rPr>
          </w:pPr>
          <w:r w:rsidRPr="009A1150">
            <w:rPr>
              <w:sz w:val="44"/>
            </w:rPr>
            <w:t xml:space="preserve">Chaire </w:t>
          </w:r>
        </w:p>
        <w:p w14:paraId="3756625E" w14:textId="77777777" w:rsidR="00931CAC" w:rsidRPr="00931CAC" w:rsidRDefault="00EF3616" w:rsidP="00323C74">
          <w:pPr>
            <w:pStyle w:val="titre1"/>
            <w:rPr>
              <w:sz w:val="44"/>
            </w:rPr>
          </w:pPr>
          <w:r w:rsidRPr="009A1150">
            <w:rPr>
              <w:sz w:val="44"/>
            </w:rPr>
            <w:t>"</w:t>
          </w:r>
          <w:r w:rsidR="00323C74" w:rsidRPr="009A1150">
            <w:rPr>
              <w:sz w:val="44"/>
            </w:rPr>
            <w:t>Chimie et Auto</w:t>
          </w:r>
          <w:r w:rsidR="0091085B" w:rsidRPr="009A1150">
            <w:rPr>
              <w:sz w:val="44"/>
            </w:rPr>
            <w:t>-</w:t>
          </w:r>
          <w:r w:rsidR="00323C74" w:rsidRPr="009A1150">
            <w:rPr>
              <w:sz w:val="44"/>
            </w:rPr>
            <w:t>assemblage</w:t>
          </w:r>
          <w:r w:rsidRPr="009A1150">
            <w:rPr>
              <w:sz w:val="44"/>
            </w:rPr>
            <w:t>"</w:t>
          </w:r>
        </w:p>
      </w:tc>
    </w:tr>
    <w:tr w:rsidR="00920D50" w:rsidRPr="007606FD" w14:paraId="6877ECA2" w14:textId="77777777" w:rsidTr="00B32A1D">
      <w:trPr>
        <w:trHeight w:val="943"/>
      </w:trPr>
      <w:tc>
        <w:tcPr>
          <w:tcW w:w="2660" w:type="dxa"/>
          <w:shd w:val="clear" w:color="auto" w:fill="EB6209"/>
          <w:vAlign w:val="center"/>
        </w:tcPr>
        <w:p w14:paraId="46DF8BE8" w14:textId="77777777" w:rsidR="00920D50" w:rsidRPr="007606FD" w:rsidRDefault="00EF3616" w:rsidP="00656F35">
          <w:pPr>
            <w:pStyle w:val="titre2"/>
          </w:pPr>
          <w:r w:rsidRPr="009A1150">
            <w:t>Dossier de candidature</w:t>
          </w:r>
          <w:r w:rsidRPr="00323C74">
            <w:rPr>
              <w:color w:val="auto"/>
            </w:rPr>
            <w:t xml:space="preserve"> </w:t>
          </w:r>
        </w:p>
      </w:tc>
      <w:tc>
        <w:tcPr>
          <w:tcW w:w="8363" w:type="dxa"/>
          <w:shd w:val="clear" w:color="auto" w:fill="EB6209"/>
          <w:vAlign w:val="center"/>
        </w:tcPr>
        <w:p w14:paraId="09071C26" w14:textId="77777777" w:rsidR="000742CD" w:rsidRPr="009A1150" w:rsidRDefault="00931CAC" w:rsidP="000742CD">
          <w:pPr>
            <w:pStyle w:val="titre2"/>
            <w:rPr>
              <w:sz w:val="40"/>
            </w:rPr>
          </w:pPr>
          <w:r w:rsidRPr="009A1150">
            <w:rPr>
              <w:sz w:val="40"/>
            </w:rPr>
            <w:t>Appel à projets</w:t>
          </w:r>
          <w:r w:rsidR="000742CD" w:rsidRPr="009A1150">
            <w:rPr>
              <w:sz w:val="40"/>
            </w:rPr>
            <w:t xml:space="preserve"> </w:t>
          </w:r>
        </w:p>
        <w:p w14:paraId="70CFA19D" w14:textId="77777777" w:rsidR="00920D50" w:rsidRPr="000742CD" w:rsidRDefault="00B27792" w:rsidP="009A1150">
          <w:pPr>
            <w:pStyle w:val="titre2"/>
            <w:rPr>
              <w:sz w:val="40"/>
            </w:rPr>
          </w:pPr>
          <w:r w:rsidRPr="009A1150">
            <w:rPr>
              <w:sz w:val="40"/>
            </w:rPr>
            <w:t xml:space="preserve">Bourse de </w:t>
          </w:r>
          <w:r w:rsidR="00CE53FB" w:rsidRPr="009A1150">
            <w:rPr>
              <w:sz w:val="40"/>
            </w:rPr>
            <w:t xml:space="preserve">stage de </w:t>
          </w:r>
          <w:r w:rsidRPr="009A1150">
            <w:rPr>
              <w:sz w:val="40"/>
            </w:rPr>
            <w:t xml:space="preserve">recherche </w:t>
          </w:r>
        </w:p>
      </w:tc>
    </w:tr>
    <w:tr w:rsidR="00920D50" w:rsidRPr="007606FD" w14:paraId="6F3548EB" w14:textId="77777777" w:rsidTr="007606FD">
      <w:trPr>
        <w:trHeight w:val="468"/>
      </w:trPr>
      <w:tc>
        <w:tcPr>
          <w:tcW w:w="2660" w:type="dxa"/>
          <w:shd w:val="clear" w:color="auto" w:fill="auto"/>
          <w:vAlign w:val="center"/>
        </w:tcPr>
        <w:p w14:paraId="5BBDF291" w14:textId="77777777" w:rsidR="00920D50" w:rsidRPr="007606FD" w:rsidRDefault="00920D50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14:paraId="210F9E36" w14:textId="0EB18CF8" w:rsidR="00920D50" w:rsidRPr="007606FD" w:rsidRDefault="00F71B36" w:rsidP="007606FD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sz w:val="40"/>
              <w:szCs w:val="40"/>
            </w:rPr>
          </w:pPr>
          <w:r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anchor distT="0" distB="0" distL="114300" distR="114300" simplePos="0" relativeHeight="251680768" behindDoc="1" locked="0" layoutInCell="1" allowOverlap="1" wp14:anchorId="17AC937D" wp14:editId="09B4CB07">
                <wp:simplePos x="0" y="0"/>
                <wp:positionH relativeFrom="column">
                  <wp:posOffset>4128770</wp:posOffset>
                </wp:positionH>
                <wp:positionV relativeFrom="paragraph">
                  <wp:posOffset>-106045</wp:posOffset>
                </wp:positionV>
                <wp:extent cx="1097280" cy="575310"/>
                <wp:effectExtent l="0" t="0" r="762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71930" w:rsidRPr="0030016A">
            <w:rPr>
              <w:rFonts w:ascii="Calibri" w:eastAsia="Calibri" w:hAnsi="Calibri" w:cs="Times New Roman"/>
              <w:noProof/>
              <w:lang w:eastAsia="fr-FR"/>
            </w:rPr>
            <w:drawing>
              <wp:anchor distT="0" distB="0" distL="114300" distR="114300" simplePos="0" relativeHeight="251677696" behindDoc="0" locked="0" layoutInCell="1" allowOverlap="1" wp14:anchorId="1F9B60B0" wp14:editId="2AA9E70C">
                <wp:simplePos x="0" y="0"/>
                <wp:positionH relativeFrom="column">
                  <wp:posOffset>3533140</wp:posOffset>
                </wp:positionH>
                <wp:positionV relativeFrom="paragraph">
                  <wp:posOffset>33020</wp:posOffset>
                </wp:positionV>
                <wp:extent cx="552450" cy="328295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32A1D" w:rsidRPr="000742CD"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4E97B8BF" wp14:editId="1758BE3F">
                <wp:simplePos x="0" y="0"/>
                <wp:positionH relativeFrom="column">
                  <wp:posOffset>2559050</wp:posOffset>
                </wp:positionH>
                <wp:positionV relativeFrom="paragraph">
                  <wp:posOffset>-635</wp:posOffset>
                </wp:positionV>
                <wp:extent cx="969645" cy="387985"/>
                <wp:effectExtent l="0" t="0" r="1905" b="0"/>
                <wp:wrapThrough wrapText="bothSides">
                  <wp:wrapPolygon edited="0">
                    <wp:start x="0" y="0"/>
                    <wp:lineTo x="0" y="20151"/>
                    <wp:lineTo x="21218" y="20151"/>
                    <wp:lineTo x="21218" y="0"/>
                    <wp:lineTo x="0" y="0"/>
                  </wp:wrapPolygon>
                </wp:wrapThrough>
                <wp:docPr id="9" name="Image 9" descr="http://www.etu.univ-bordeauxsegalen.fr/_contents-images/ametys-internal%253Asites/etudiants/ametys-internal%253Acontents/elections-2013-actualite/_metadata/illustration/image_max336x460/universite_Bordeau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etu.univ-bordeauxsegalen.fr/_contents-images/ametys-internal%253Asites/etudiants/ametys-internal%253Acontents/elections-2013-actualite/_metadata/illustration/image_max336x460/universite_Bordeau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A3B4E43" w14:textId="77777777" w:rsidR="00920D50" w:rsidRPr="009F4394" w:rsidRDefault="00920D50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8.6pt;height:18.6pt" o:bullet="t">
        <v:imagedata r:id="rId1" o:title="bulle-rose"/>
      </v:shape>
    </w:pict>
  </w:numPicBullet>
  <w:numPicBullet w:numPicBulletId="1">
    <w:pict>
      <v:shape id="_x0000_i1207" type="#_x0000_t75" style="width:28.8pt;height:28.8pt" o:bullet="t">
        <v:imagedata r:id="rId2" o:title="carre-bleu"/>
      </v:shape>
    </w:pict>
  </w:numPicBullet>
  <w:numPicBullet w:numPicBulletId="2">
    <w:pict>
      <v:shape id="_x0000_i1208" type="#_x0000_t75" style="width:19.8pt;height:19.8pt" o:bullet="t">
        <v:imagedata r:id="rId3" o:title="bulle-verte"/>
      </v:shape>
    </w:pict>
  </w:numPicBullet>
  <w:numPicBullet w:numPicBulletId="3">
    <w:pict>
      <v:shape id="_x0000_i1209" type="#_x0000_t75" style="width:28.8pt;height:28.8pt" o:bullet="t">
        <v:imagedata r:id="rId4" o:title="carre-vert"/>
      </v:shape>
    </w:pict>
  </w:numPicBullet>
  <w:numPicBullet w:numPicBulletId="4">
    <w:pict>
      <v:shape id="_x0000_i1210" type="#_x0000_t75" style="width:28.8pt;height:28.8pt" o:bullet="t">
        <v:imagedata r:id="rId5" o:title="carre-noir"/>
      </v:shape>
    </w:pict>
  </w:numPicBullet>
  <w:numPicBullet w:numPicBulletId="5">
    <w:pict>
      <v:shape id="_x0000_i1211" type="#_x0000_t75" style="width:18.6pt;height:18.6pt" o:bullet="t">
        <v:imagedata r:id="rId6" o:title="bulle-bleue"/>
      </v:shape>
    </w:pict>
  </w:numPicBullet>
  <w:numPicBullet w:numPicBulletId="6">
    <w:pict>
      <v:shape id="_x0000_i1212" type="#_x0000_t75" style="width:18.6pt;height:18.6pt" o:bullet="t">
        <v:imagedata r:id="rId7" o:title="bulle-orange"/>
      </v:shape>
    </w:pict>
  </w:numPicBullet>
  <w:numPicBullet w:numPicBulletId="7">
    <w:pict>
      <v:shape id="_x0000_i1213" type="#_x0000_t75" style="width:25.2pt;height:25.2pt" o:bullet="t">
        <v:imagedata r:id="rId8" o:title="bulle-vert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F16443C8"/>
    <w:lvl w:ilvl="0" w:tplc="380C9A22">
      <w:start w:val="1"/>
      <w:numFmt w:val="bullet"/>
      <w:pStyle w:val="titre-niveau2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4AD6FAD"/>
    <w:multiLevelType w:val="hybridMultilevel"/>
    <w:tmpl w:val="34A655CC"/>
    <w:lvl w:ilvl="0" w:tplc="AFDAB95C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  <w:color w:val="auto"/>
        <w:sz w:val="28"/>
        <w:szCs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28A06CA"/>
    <w:multiLevelType w:val="hybridMultilevel"/>
    <w:tmpl w:val="AEEE629A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titre-niveau1"/>
      <w:lvlText w:val=""/>
      <w:lvlPicBulletId w:val="4"/>
      <w:lvlJc w:val="left"/>
      <w:pPr>
        <w:ind w:left="4188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666D41D0"/>
    <w:multiLevelType w:val="hybridMultilevel"/>
    <w:tmpl w:val="6B3C631E"/>
    <w:lvl w:ilvl="0" w:tplc="6BECBEEE">
      <w:start w:val="1"/>
      <w:numFmt w:val="bullet"/>
      <w:lvlText w:val=""/>
      <w:lvlPicBulletId w:val="7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3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781409476">
    <w:abstractNumId w:val="28"/>
  </w:num>
  <w:num w:numId="2" w16cid:durableId="1898320954">
    <w:abstractNumId w:val="19"/>
  </w:num>
  <w:num w:numId="3" w16cid:durableId="368724868">
    <w:abstractNumId w:val="5"/>
  </w:num>
  <w:num w:numId="4" w16cid:durableId="978194512">
    <w:abstractNumId w:val="0"/>
  </w:num>
  <w:num w:numId="5" w16cid:durableId="169293382">
    <w:abstractNumId w:val="27"/>
  </w:num>
  <w:num w:numId="6" w16cid:durableId="1915317600">
    <w:abstractNumId w:val="8"/>
  </w:num>
  <w:num w:numId="7" w16cid:durableId="1127893558">
    <w:abstractNumId w:val="10"/>
  </w:num>
  <w:num w:numId="8" w16cid:durableId="510410373">
    <w:abstractNumId w:val="14"/>
  </w:num>
  <w:num w:numId="9" w16cid:durableId="1797214954">
    <w:abstractNumId w:val="25"/>
  </w:num>
  <w:num w:numId="10" w16cid:durableId="1523738690">
    <w:abstractNumId w:val="23"/>
  </w:num>
  <w:num w:numId="11" w16cid:durableId="457190233">
    <w:abstractNumId w:val="6"/>
  </w:num>
  <w:num w:numId="12" w16cid:durableId="1783920244">
    <w:abstractNumId w:val="4"/>
  </w:num>
  <w:num w:numId="13" w16cid:durableId="1084379662">
    <w:abstractNumId w:val="29"/>
  </w:num>
  <w:num w:numId="14" w16cid:durableId="1864510499">
    <w:abstractNumId w:val="20"/>
  </w:num>
  <w:num w:numId="15" w16cid:durableId="1619797278">
    <w:abstractNumId w:val="2"/>
  </w:num>
  <w:num w:numId="16" w16cid:durableId="189224520">
    <w:abstractNumId w:val="13"/>
  </w:num>
  <w:num w:numId="17" w16cid:durableId="2087147109">
    <w:abstractNumId w:val="1"/>
  </w:num>
  <w:num w:numId="18" w16cid:durableId="1208569908">
    <w:abstractNumId w:val="17"/>
  </w:num>
  <w:num w:numId="19" w16cid:durableId="892348069">
    <w:abstractNumId w:val="12"/>
  </w:num>
  <w:num w:numId="20" w16cid:durableId="1905097658">
    <w:abstractNumId w:val="9"/>
  </w:num>
  <w:num w:numId="21" w16cid:durableId="206457420">
    <w:abstractNumId w:val="18"/>
  </w:num>
  <w:num w:numId="22" w16cid:durableId="1233932276">
    <w:abstractNumId w:val="24"/>
  </w:num>
  <w:num w:numId="23" w16cid:durableId="706107245">
    <w:abstractNumId w:val="7"/>
  </w:num>
  <w:num w:numId="24" w16cid:durableId="1228997670">
    <w:abstractNumId w:val="21"/>
  </w:num>
  <w:num w:numId="25" w16cid:durableId="480854897">
    <w:abstractNumId w:val="1"/>
  </w:num>
  <w:num w:numId="26" w16cid:durableId="412358078">
    <w:abstractNumId w:val="22"/>
  </w:num>
  <w:num w:numId="27" w16cid:durableId="857623090">
    <w:abstractNumId w:val="3"/>
  </w:num>
  <w:num w:numId="28" w16cid:durableId="808405157">
    <w:abstractNumId w:val="15"/>
  </w:num>
  <w:num w:numId="29" w16cid:durableId="898707893">
    <w:abstractNumId w:val="26"/>
  </w:num>
  <w:num w:numId="30" w16cid:durableId="294414769">
    <w:abstractNumId w:val="11"/>
  </w:num>
  <w:num w:numId="31" w16cid:durableId="1352338856">
    <w:abstractNumId w:val="20"/>
  </w:num>
  <w:num w:numId="32" w16cid:durableId="2078740528">
    <w:abstractNumId w:val="1"/>
  </w:num>
  <w:num w:numId="33" w16cid:durableId="234635425">
    <w:abstractNumId w:val="20"/>
  </w:num>
  <w:num w:numId="34" w16cid:durableId="558588426">
    <w:abstractNumId w:val="1"/>
  </w:num>
  <w:num w:numId="35" w16cid:durableId="8881531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619"/>
    <w:rsid w:val="0000168C"/>
    <w:rsid w:val="000054C4"/>
    <w:rsid w:val="000075CC"/>
    <w:rsid w:val="00013570"/>
    <w:rsid w:val="00013D06"/>
    <w:rsid w:val="0001645F"/>
    <w:rsid w:val="00016A43"/>
    <w:rsid w:val="000457D8"/>
    <w:rsid w:val="00053A00"/>
    <w:rsid w:val="00070FA6"/>
    <w:rsid w:val="00071ED8"/>
    <w:rsid w:val="000742CD"/>
    <w:rsid w:val="00076BCA"/>
    <w:rsid w:val="00095B74"/>
    <w:rsid w:val="000A329B"/>
    <w:rsid w:val="000B0787"/>
    <w:rsid w:val="000B7DBA"/>
    <w:rsid w:val="000C61C7"/>
    <w:rsid w:val="000C7AB6"/>
    <w:rsid w:val="000D063A"/>
    <w:rsid w:val="000D1836"/>
    <w:rsid w:val="000D21ED"/>
    <w:rsid w:val="000E587B"/>
    <w:rsid w:val="000E6FA2"/>
    <w:rsid w:val="000F03BF"/>
    <w:rsid w:val="000F2576"/>
    <w:rsid w:val="0010274C"/>
    <w:rsid w:val="0012037E"/>
    <w:rsid w:val="00122359"/>
    <w:rsid w:val="00122BA3"/>
    <w:rsid w:val="00122E57"/>
    <w:rsid w:val="0012419B"/>
    <w:rsid w:val="00127DFF"/>
    <w:rsid w:val="001372E7"/>
    <w:rsid w:val="00161210"/>
    <w:rsid w:val="00163D99"/>
    <w:rsid w:val="001754C7"/>
    <w:rsid w:val="00176246"/>
    <w:rsid w:val="0017718B"/>
    <w:rsid w:val="001A047D"/>
    <w:rsid w:val="001B14DA"/>
    <w:rsid w:val="001B4151"/>
    <w:rsid w:val="001C0080"/>
    <w:rsid w:val="001C0815"/>
    <w:rsid w:val="001C6012"/>
    <w:rsid w:val="001C660B"/>
    <w:rsid w:val="001D1805"/>
    <w:rsid w:val="001D71C5"/>
    <w:rsid w:val="001F7FCB"/>
    <w:rsid w:val="002022B1"/>
    <w:rsid w:val="002064E6"/>
    <w:rsid w:val="00211EB1"/>
    <w:rsid w:val="00221CDA"/>
    <w:rsid w:val="00225C35"/>
    <w:rsid w:val="00230A41"/>
    <w:rsid w:val="0025346B"/>
    <w:rsid w:val="00255B2F"/>
    <w:rsid w:val="002601EB"/>
    <w:rsid w:val="00274CF3"/>
    <w:rsid w:val="00284A21"/>
    <w:rsid w:val="00292223"/>
    <w:rsid w:val="00294411"/>
    <w:rsid w:val="002948CB"/>
    <w:rsid w:val="00297667"/>
    <w:rsid w:val="002A6FB3"/>
    <w:rsid w:val="002B3E6E"/>
    <w:rsid w:val="002C57DD"/>
    <w:rsid w:val="002D1B5E"/>
    <w:rsid w:val="002E71EA"/>
    <w:rsid w:val="002F5AD0"/>
    <w:rsid w:val="003073C4"/>
    <w:rsid w:val="00323C74"/>
    <w:rsid w:val="003258B5"/>
    <w:rsid w:val="00325B90"/>
    <w:rsid w:val="0032684D"/>
    <w:rsid w:val="0033131F"/>
    <w:rsid w:val="00335920"/>
    <w:rsid w:val="00371E26"/>
    <w:rsid w:val="00372A4E"/>
    <w:rsid w:val="00391E5D"/>
    <w:rsid w:val="00395737"/>
    <w:rsid w:val="003B2241"/>
    <w:rsid w:val="003B4E4E"/>
    <w:rsid w:val="003C2A53"/>
    <w:rsid w:val="003C6C2F"/>
    <w:rsid w:val="003D433A"/>
    <w:rsid w:val="003E7F7C"/>
    <w:rsid w:val="003F0B39"/>
    <w:rsid w:val="00405D5E"/>
    <w:rsid w:val="00406313"/>
    <w:rsid w:val="00412A61"/>
    <w:rsid w:val="004262B6"/>
    <w:rsid w:val="00430CC8"/>
    <w:rsid w:val="00433010"/>
    <w:rsid w:val="004365C8"/>
    <w:rsid w:val="004501B6"/>
    <w:rsid w:val="004572D9"/>
    <w:rsid w:val="00465580"/>
    <w:rsid w:val="004674B2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B6E61"/>
    <w:rsid w:val="004C03D2"/>
    <w:rsid w:val="004C5AC4"/>
    <w:rsid w:val="004D5501"/>
    <w:rsid w:val="004E1DDE"/>
    <w:rsid w:val="004E3809"/>
    <w:rsid w:val="004F0492"/>
    <w:rsid w:val="0051652A"/>
    <w:rsid w:val="005261C6"/>
    <w:rsid w:val="005418E0"/>
    <w:rsid w:val="00542243"/>
    <w:rsid w:val="00543F65"/>
    <w:rsid w:val="00554D3E"/>
    <w:rsid w:val="005568EA"/>
    <w:rsid w:val="0055724E"/>
    <w:rsid w:val="00557DC5"/>
    <w:rsid w:val="0056040B"/>
    <w:rsid w:val="00571930"/>
    <w:rsid w:val="00573AEB"/>
    <w:rsid w:val="005750B0"/>
    <w:rsid w:val="00577EBC"/>
    <w:rsid w:val="00583DA2"/>
    <w:rsid w:val="00591A53"/>
    <w:rsid w:val="005974BB"/>
    <w:rsid w:val="005A65E7"/>
    <w:rsid w:val="005B6443"/>
    <w:rsid w:val="005B7A9C"/>
    <w:rsid w:val="005D1619"/>
    <w:rsid w:val="005E301D"/>
    <w:rsid w:val="00614D55"/>
    <w:rsid w:val="00643D2A"/>
    <w:rsid w:val="00656F35"/>
    <w:rsid w:val="00670564"/>
    <w:rsid w:val="00671833"/>
    <w:rsid w:val="00672A2E"/>
    <w:rsid w:val="00683A36"/>
    <w:rsid w:val="00685700"/>
    <w:rsid w:val="006B472F"/>
    <w:rsid w:val="006B7A12"/>
    <w:rsid w:val="006C525C"/>
    <w:rsid w:val="006D6A66"/>
    <w:rsid w:val="007075EE"/>
    <w:rsid w:val="007076F1"/>
    <w:rsid w:val="0071074B"/>
    <w:rsid w:val="0071615C"/>
    <w:rsid w:val="0072016C"/>
    <w:rsid w:val="00741A42"/>
    <w:rsid w:val="0075378E"/>
    <w:rsid w:val="00753FAD"/>
    <w:rsid w:val="007606FD"/>
    <w:rsid w:val="0077536E"/>
    <w:rsid w:val="00777F7B"/>
    <w:rsid w:val="00785181"/>
    <w:rsid w:val="0078626D"/>
    <w:rsid w:val="00787FF5"/>
    <w:rsid w:val="00792A4F"/>
    <w:rsid w:val="00794A3A"/>
    <w:rsid w:val="007A2116"/>
    <w:rsid w:val="007A44CC"/>
    <w:rsid w:val="007A4882"/>
    <w:rsid w:val="007B063C"/>
    <w:rsid w:val="007B74A9"/>
    <w:rsid w:val="007D6491"/>
    <w:rsid w:val="007F30D4"/>
    <w:rsid w:val="008014E1"/>
    <w:rsid w:val="0082504C"/>
    <w:rsid w:val="00830E71"/>
    <w:rsid w:val="00866E8E"/>
    <w:rsid w:val="00872F41"/>
    <w:rsid w:val="00875ABB"/>
    <w:rsid w:val="008A72BC"/>
    <w:rsid w:val="008A7B8A"/>
    <w:rsid w:val="008B7E24"/>
    <w:rsid w:val="008E05D3"/>
    <w:rsid w:val="008E66E3"/>
    <w:rsid w:val="008E679E"/>
    <w:rsid w:val="008F281B"/>
    <w:rsid w:val="008F43E9"/>
    <w:rsid w:val="008F4696"/>
    <w:rsid w:val="008F7894"/>
    <w:rsid w:val="0091085B"/>
    <w:rsid w:val="00914392"/>
    <w:rsid w:val="009167BD"/>
    <w:rsid w:val="00917AEA"/>
    <w:rsid w:val="00920D50"/>
    <w:rsid w:val="009242F7"/>
    <w:rsid w:val="0092486B"/>
    <w:rsid w:val="00931CAC"/>
    <w:rsid w:val="00952FDE"/>
    <w:rsid w:val="00956416"/>
    <w:rsid w:val="009752F0"/>
    <w:rsid w:val="00976FDB"/>
    <w:rsid w:val="009801FF"/>
    <w:rsid w:val="00980B83"/>
    <w:rsid w:val="00987556"/>
    <w:rsid w:val="00987F0A"/>
    <w:rsid w:val="00991FF0"/>
    <w:rsid w:val="0099349D"/>
    <w:rsid w:val="00993551"/>
    <w:rsid w:val="00995971"/>
    <w:rsid w:val="009A0D36"/>
    <w:rsid w:val="009A1150"/>
    <w:rsid w:val="009A1624"/>
    <w:rsid w:val="009B147B"/>
    <w:rsid w:val="009C4F2F"/>
    <w:rsid w:val="009D3635"/>
    <w:rsid w:val="009F4394"/>
    <w:rsid w:val="00A167E7"/>
    <w:rsid w:val="00A16F6F"/>
    <w:rsid w:val="00A27A61"/>
    <w:rsid w:val="00A31A55"/>
    <w:rsid w:val="00A3550C"/>
    <w:rsid w:val="00A3589F"/>
    <w:rsid w:val="00A46D48"/>
    <w:rsid w:val="00A530D3"/>
    <w:rsid w:val="00A56772"/>
    <w:rsid w:val="00A74642"/>
    <w:rsid w:val="00A76F84"/>
    <w:rsid w:val="00AA5C4B"/>
    <w:rsid w:val="00AB0162"/>
    <w:rsid w:val="00AC76F4"/>
    <w:rsid w:val="00AF34D1"/>
    <w:rsid w:val="00B2474E"/>
    <w:rsid w:val="00B27792"/>
    <w:rsid w:val="00B32A1D"/>
    <w:rsid w:val="00B43F19"/>
    <w:rsid w:val="00B44835"/>
    <w:rsid w:val="00B50DED"/>
    <w:rsid w:val="00B657FF"/>
    <w:rsid w:val="00B67622"/>
    <w:rsid w:val="00B707E9"/>
    <w:rsid w:val="00B735E7"/>
    <w:rsid w:val="00BA6BEB"/>
    <w:rsid w:val="00BB21E8"/>
    <w:rsid w:val="00BC62DD"/>
    <w:rsid w:val="00BE5143"/>
    <w:rsid w:val="00C104E2"/>
    <w:rsid w:val="00C113C6"/>
    <w:rsid w:val="00C25FF0"/>
    <w:rsid w:val="00C276D2"/>
    <w:rsid w:val="00C3405A"/>
    <w:rsid w:val="00C80EB4"/>
    <w:rsid w:val="00C866A2"/>
    <w:rsid w:val="00C86EBB"/>
    <w:rsid w:val="00C90AD2"/>
    <w:rsid w:val="00C96027"/>
    <w:rsid w:val="00CA00A3"/>
    <w:rsid w:val="00CA10D4"/>
    <w:rsid w:val="00CC12A8"/>
    <w:rsid w:val="00CC4306"/>
    <w:rsid w:val="00CE0EC7"/>
    <w:rsid w:val="00CE2A3B"/>
    <w:rsid w:val="00CE5140"/>
    <w:rsid w:val="00CE53FB"/>
    <w:rsid w:val="00D03B84"/>
    <w:rsid w:val="00D12F26"/>
    <w:rsid w:val="00D140D2"/>
    <w:rsid w:val="00D321E7"/>
    <w:rsid w:val="00D507A4"/>
    <w:rsid w:val="00D82D63"/>
    <w:rsid w:val="00D84CB5"/>
    <w:rsid w:val="00DA1B13"/>
    <w:rsid w:val="00DA2D17"/>
    <w:rsid w:val="00DA4DA2"/>
    <w:rsid w:val="00DE56BF"/>
    <w:rsid w:val="00DE6421"/>
    <w:rsid w:val="00DF6E48"/>
    <w:rsid w:val="00E133EF"/>
    <w:rsid w:val="00E13D7A"/>
    <w:rsid w:val="00E157E9"/>
    <w:rsid w:val="00E20B1B"/>
    <w:rsid w:val="00E30132"/>
    <w:rsid w:val="00E6232E"/>
    <w:rsid w:val="00E63E83"/>
    <w:rsid w:val="00E6584C"/>
    <w:rsid w:val="00E87F07"/>
    <w:rsid w:val="00EA571E"/>
    <w:rsid w:val="00EB22A3"/>
    <w:rsid w:val="00EC507E"/>
    <w:rsid w:val="00EC6F92"/>
    <w:rsid w:val="00EF3616"/>
    <w:rsid w:val="00EF3820"/>
    <w:rsid w:val="00F12751"/>
    <w:rsid w:val="00F16A19"/>
    <w:rsid w:val="00F47F48"/>
    <w:rsid w:val="00F65592"/>
    <w:rsid w:val="00F659FF"/>
    <w:rsid w:val="00F71B36"/>
    <w:rsid w:val="00F81EED"/>
    <w:rsid w:val="00F859E7"/>
    <w:rsid w:val="00F92DD8"/>
    <w:rsid w:val="00F94D77"/>
    <w:rsid w:val="00F979F5"/>
    <w:rsid w:val="00FA45B8"/>
    <w:rsid w:val="00FB364B"/>
    <w:rsid w:val="00FB4EEB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CC2AE"/>
  <w15:docId w15:val="{88EBB6F7-283F-4A60-8018-A46F3D0B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87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en.le-leon@fbxu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jpg"/><Relationship Id="rId1" Type="http://schemas.openxmlformats.org/officeDocument/2006/relationships/image" Target="media/image9.jpe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jpg"/><Relationship Id="rId1" Type="http://schemas.openxmlformats.org/officeDocument/2006/relationships/image" Target="media/image13.jpeg"/><Relationship Id="rId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D1C0-090D-4F8C-83A5-52860374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2434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adrien le leon</cp:lastModifiedBy>
  <cp:revision>11</cp:revision>
  <cp:lastPrinted>2017-04-28T14:54:00Z</cp:lastPrinted>
  <dcterms:created xsi:type="dcterms:W3CDTF">2019-06-14T07:12:00Z</dcterms:created>
  <dcterms:modified xsi:type="dcterms:W3CDTF">2022-05-22T05:28:00Z</dcterms:modified>
</cp:coreProperties>
</file>